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0"/>
        </w:pBdr>
        <w:jc w:val="center"/>
        <w:rPr/>
      </w:pPr>
      <w:r>
        <w:rPr>
          <w:b/>
          <w:sz w:val="36"/>
          <w:szCs w:val="36"/>
        </w:rPr>
        <w:t xml:space="preserve">SCHEDA INTERVENTO </w:t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>
          <w:rFonts w:ascii="Arial,Bold" w:hAnsi="Arial,Bold"/>
          <w:b/>
          <w:sz w:val="28"/>
          <w:szCs w:val="36"/>
        </w:rPr>
        <w:t>AVVISO FORMALI</w:t>
      </w:r>
    </w:p>
    <w:p>
      <w:pPr>
        <w:pStyle w:val="Normal"/>
        <w:pBdr>
          <w:bottom w:val="single" w:sz="12" w:space="1" w:color="000000"/>
        </w:pBdr>
        <w:jc w:val="center"/>
        <w:rPr/>
      </w:pPr>
      <w:hyperlink r:id="rId2">
        <w:r>
          <w:rPr>
            <w:rStyle w:val="CollegamentoInternet"/>
            <w:b/>
            <w:sz w:val="28"/>
            <w:szCs w:val="36"/>
            <w:lang w:val="it-IT" w:eastAsia="en-US" w:bidi="ar-SA"/>
          </w:rPr>
          <w:t>http://www.regione.sardegna.it/j/v/2644?s=1&amp;v=9&amp;c=389&amp;c1=1385&amp;id=76782</w:t>
        </w:r>
      </w:hyperlink>
    </w:p>
    <w:p>
      <w:pPr>
        <w:pStyle w:val="Normal"/>
        <w:pBdr>
          <w:bottom w:val="single" w:sz="12" w:space="1" w:color="000000"/>
        </w:pBdr>
        <w:jc w:val="center"/>
        <w:rPr>
          <w:rStyle w:val="CollegamentoInternet"/>
          <w:rFonts w:ascii="Arial,Bold" w:hAnsi="Arial,Bold"/>
          <w:b/>
          <w:b/>
          <w:sz w:val="28"/>
          <w:szCs w:val="36"/>
          <w:lang w:val="it-IT" w:eastAsia="en-US" w:bidi="ar-SA"/>
        </w:rPr>
      </w:pPr>
      <w:r>
        <w:rPr>
          <w:rFonts w:ascii="Arial,Bold" w:hAnsi="Arial,Bold"/>
          <w:b/>
          <w:sz w:val="28"/>
          <w:szCs w:val="36"/>
          <w:lang w:val="it-IT" w:eastAsia="en-US" w:bidi="ar-SA"/>
        </w:rPr>
      </w:r>
    </w:p>
    <w:p>
      <w:pPr>
        <w:pStyle w:val="Normal"/>
        <w:jc w:val="left"/>
        <w:rPr/>
      </w:pPr>
      <w:r>
        <w:rPr>
          <w:rFonts w:ascii="Calibri,BoldItalic" w:hAnsi="Calibri,BoldItalic"/>
          <w:b/>
          <w:i/>
          <w:sz w:val="20"/>
        </w:rPr>
        <w:t>SERVIZI INTEGRATI PER IL RAFFORZAMENTO DELLE COMPETENZE E L’INCLUSIONE ATTIVA DEGLI IMMIGRATI</w:t>
      </w:r>
    </w:p>
    <w:p>
      <w:pPr>
        <w:pStyle w:val="Normal"/>
        <w:jc w:val="left"/>
        <w:rPr/>
      </w:pPr>
      <w:r>
        <w:rPr>
          <w:rFonts w:ascii="Calibri,Bold" w:hAnsi="Calibri,Bold"/>
          <w:b/>
          <w:sz w:val="22"/>
        </w:rPr>
        <w:t>Programma Operativo Regionale FSE 2014 - 2020</w:t>
      </w:r>
    </w:p>
    <w:p>
      <w:pPr>
        <w:pStyle w:val="Normal"/>
        <w:jc w:val="left"/>
        <w:rPr/>
      </w:pPr>
      <w:r>
        <w:rPr>
          <w:rFonts w:ascii="Calibri,Bold" w:hAnsi="Calibri,Bold"/>
          <w:b/>
          <w:sz w:val="22"/>
        </w:rPr>
        <w:t>Regione Autonoma della Sardegna</w:t>
      </w:r>
    </w:p>
    <w:p>
      <w:pPr>
        <w:pStyle w:val="Normal"/>
        <w:jc w:val="left"/>
        <w:rPr/>
      </w:pPr>
      <w:r>
        <w:rPr>
          <w:rFonts w:ascii="Calibri,Bold" w:hAnsi="Calibri,Bold"/>
          <w:b/>
          <w:sz w:val="22"/>
        </w:rPr>
        <w:t>CCI 2014IT05SFOP021</w:t>
      </w:r>
    </w:p>
    <w:p>
      <w:pPr>
        <w:pStyle w:val="Normal"/>
        <w:jc w:val="left"/>
        <w:rPr/>
      </w:pPr>
      <w:r>
        <w:rPr>
          <w:rFonts w:ascii="Calibri,Bold" w:hAnsi="Calibri,Bold"/>
          <w:b/>
          <w:sz w:val="22"/>
        </w:rPr>
        <w:t>Asse prioritario 1 – Occupazione</w:t>
      </w:r>
    </w:p>
    <w:p>
      <w:pPr>
        <w:pStyle w:val="Normal"/>
        <w:jc w:val="left"/>
        <w:rPr/>
      </w:pPr>
      <w:r>
        <w:rPr>
          <w:rFonts w:ascii="Calibri,Bold" w:hAnsi="Calibri,Bold"/>
          <w:b/>
          <w:sz w:val="22"/>
        </w:rPr>
        <w:t>Obiettivo specifico 8.4 “Accrescere l’occupazione degli immigrati”</w:t>
      </w:r>
    </w:p>
    <w:p>
      <w:pPr>
        <w:pStyle w:val="Normal"/>
        <w:jc w:val="left"/>
        <w:rPr/>
      </w:pPr>
      <w:r>
        <w:rPr>
          <w:rFonts w:ascii="Calibri,Bold" w:hAnsi="Calibri,Bold"/>
          <w:b/>
          <w:sz w:val="22"/>
        </w:rPr>
        <w:t>Azione 8.4.2 “Azioni di valorizzazione e rafforzamento delle competenze anche per il riconoscimento dei</w:t>
      </w:r>
    </w:p>
    <w:p>
      <w:pPr>
        <w:pStyle w:val="Normal"/>
        <w:pBdr>
          <w:bottom w:val="single" w:sz="12" w:space="1" w:color="000000"/>
        </w:pBdr>
        <w:jc w:val="both"/>
        <w:rPr/>
      </w:pPr>
      <w:r>
        <w:rPr>
          <w:rFonts w:ascii="Calibri,Bold" w:hAnsi="Calibri,Bold"/>
          <w:b/>
          <w:sz w:val="22"/>
        </w:rPr>
        <w:t xml:space="preserve">                          </w:t>
      </w:r>
      <w:r>
        <w:rPr>
          <w:rFonts w:ascii="Calibri,Bold" w:hAnsi="Calibri,Bold"/>
          <w:b/>
          <w:sz w:val="22"/>
        </w:rPr>
        <w:t>titoli acquisiti nei paesi di origine”</w:t>
      </w:r>
    </w:p>
    <w:p>
      <w:pPr>
        <w:pStyle w:val="Normal"/>
        <w:pBdr>
          <w:bottom w:val="single" w:sz="12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Descrizione Avviso </w:t>
      </w:r>
    </w:p>
    <w:p>
      <w:pPr>
        <w:pStyle w:val="Normal"/>
        <w:spacing w:lineRule="auto" w:line="360" w:before="0" w:after="0"/>
        <w:ind w:left="11" w:right="57" w:hanging="11"/>
        <w:jc w:val="both"/>
        <w:rPr/>
      </w:pPr>
      <w:r>
        <w:rPr>
          <w:rFonts w:cs="Arial" w:ascii="Arial" w:hAnsi="Arial"/>
          <w:sz w:val="20"/>
        </w:rPr>
        <w:t xml:space="preserve">Con il presente Avviso si vuole sostenere interventi a favore di una fascia particolarmente fragile della popolazione: quella degli immigrati residenti. Si intende garantire reali opportunità di inserimento nel contesto sociale ed economico in cui vivono attraverso un percorso di sempre maggiore e consapevole interazione con la comunità locale e di sostegno alla ricerca di nuove opportunità lavorative. </w:t>
      </w:r>
    </w:p>
    <w:p>
      <w:pPr>
        <w:pStyle w:val="Normal"/>
        <w:spacing w:lineRule="auto" w:line="360" w:before="0" w:after="0"/>
        <w:ind w:right="57" w:hanging="0"/>
        <w:jc w:val="both"/>
        <w:rPr>
          <w:sz w:val="28"/>
          <w:szCs w:val="28"/>
        </w:rPr>
      </w:pPr>
      <w:r>
        <w:rPr>
          <w:rFonts w:cs="Arial" w:ascii="Arial" w:hAnsi="Arial"/>
          <w:sz w:val="20"/>
          <w:szCs w:val="28"/>
        </w:rPr>
        <w:t xml:space="preserve">L’obiettivo che si intende raggiungere è la realizzazione di un processo graduale di inserimento del migrante, fornendo il know-how necessario perché possa consentire loro di avere pieno accesso ai servizi di cittadinanza; capace di renderlo cittadino attivo e consapevole; infine facilitare la creazione di nuove relazioni e l’inserimento nel mercato del lavoro; di conseguenza capace di apportare un beneficio diretto al territorio influenzando positivamente la crescita del sistema socio-economico sardo. </w:t>
      </w:r>
      <w:r>
        <w:rPr>
          <w:rFonts w:cs="Arial" w:ascii="Arial" w:hAnsi="Arial"/>
          <w:color w:val="000000"/>
          <w:sz w:val="20"/>
          <w:szCs w:val="28"/>
        </w:rPr>
        <w:t xml:space="preserve">Oggetto dell’Avviso dunque è la </w:t>
      </w:r>
      <w:r>
        <w:rPr>
          <w:rFonts w:cs="Arial" w:ascii="Arial" w:hAnsi="Arial"/>
          <w:sz w:val="20"/>
          <w:szCs w:val="28"/>
        </w:rPr>
        <w:t>definizione di progetti efficaci per realizzare un reale inserimento degli stranieri nelle nuove comunità di residenza, a partire dalla conoscenza di base degli elementi di cittadinanza attiva ovvero di quegli strumenti che sono a disposizione dei cittadini nell’esercizio dei loro diritti/doveri e della lingua italiana (B1/B2) e inserire questi nelle comunità attraverso esperienze di lavoro che mettano al centro i valori della solidarietà, del mutuo soccorso, della reciprocità.</w:t>
      </w:r>
    </w:p>
    <w:p>
      <w:pPr>
        <w:pStyle w:val="Normal"/>
        <w:spacing w:lineRule="auto" w:line="360" w:before="0" w:after="0"/>
        <w:ind w:left="11" w:right="57" w:hanging="11"/>
        <w:jc w:val="both"/>
        <w:rPr/>
      </w:pPr>
      <w:r>
        <w:rPr>
          <w:rFonts w:cs="Arial" w:ascii="Arial" w:hAnsi="Arial"/>
          <w:color w:val="000000"/>
          <w:sz w:val="20"/>
        </w:rPr>
        <w:t xml:space="preserve">Si intende inoltre promuovere un collegamento stabile tra gli interventi di natura sociale/culturale e gli interventi di politica attiva del lavoro. </w:t>
      </w:r>
    </w:p>
    <w:p>
      <w:pPr>
        <w:pStyle w:val="Normal"/>
        <w:spacing w:lineRule="auto" w:line="360" w:before="0" w:after="0"/>
        <w:ind w:right="57" w:hanging="0"/>
        <w:jc w:val="both"/>
        <w:rPr>
          <w:sz w:val="28"/>
          <w:szCs w:val="28"/>
        </w:rPr>
      </w:pPr>
      <w:r>
        <w:rPr>
          <w:rFonts w:cs="Arial" w:ascii="Arial" w:hAnsi="Arial"/>
          <w:color w:val="000000"/>
          <w:sz w:val="20"/>
          <w:szCs w:val="28"/>
        </w:rPr>
        <w:t xml:space="preserve">In particolare il tema dell'avvicinamento al lavoro è affrontato e inquadrato nell'ambito di una presa in carico multidimensionale, dove l'obiettivo dell'inserimento lavorativo rappresenta lo step conclusivo di un percorso progettuale orientato allo sviluppo di consapevolezze, competenze di cittadinanza attiva e </w:t>
      </w:r>
      <w:r>
        <w:rPr>
          <w:rFonts w:cs="Arial" w:ascii="Arial" w:hAnsi="Arial"/>
          <w:i/>
          <w:color w:val="000000"/>
          <w:sz w:val="20"/>
          <w:szCs w:val="28"/>
        </w:rPr>
        <w:t xml:space="preserve">self empowerment </w:t>
      </w:r>
      <w:r>
        <w:rPr>
          <w:rFonts w:cs="Arial" w:ascii="Arial" w:hAnsi="Arial"/>
          <w:color w:val="000000"/>
          <w:sz w:val="20"/>
          <w:szCs w:val="28"/>
        </w:rPr>
        <w:t>e di rafforzamento delle relazioni comunitarie.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Indicatore di risultato</w:t>
      </w:r>
      <w:r>
        <w:rPr>
          <w:rFonts w:cs="Arial" w:ascii="Arial" w:hAnsi="Arial"/>
          <w:sz w:val="20"/>
          <w:szCs w:val="20"/>
        </w:rPr>
        <w:t>: “</w:t>
      </w:r>
      <w:r>
        <w:rPr>
          <w:rFonts w:eastAsia="Times New Roman" w:cs="Arial" w:ascii="Arial" w:hAnsi="Arial"/>
          <w:sz w:val="20"/>
          <w:szCs w:val="20"/>
        </w:rPr>
        <w:t>Partecipanti che hanno un lavoro, anche autonomo, dopo i 6 mesi successivi alla fine della loro partecipazione all'intervento (immigrati)</w:t>
      </w:r>
      <w:r>
        <w:rPr>
          <w:rFonts w:cs="Arial" w:ascii="Arial" w:hAnsi="Arial"/>
          <w:sz w:val="20"/>
          <w:szCs w:val="20"/>
        </w:rPr>
        <w:t xml:space="preserve">”.  </w:t>
      </w:r>
    </w:p>
    <w:p>
      <w:pPr>
        <w:pStyle w:val="Normal"/>
        <w:spacing w:lineRule="auto" w:line="360" w:before="0" w:after="0"/>
        <w:ind w:right="57" w:hanging="0"/>
        <w:jc w:val="both"/>
        <w:rPr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0"/>
          <w:szCs w:val="20"/>
        </w:rPr>
        <w:t xml:space="preserve">Almeno il 38% degli immigrati selezionati dovrà essere costituito da donne. </w:t>
      </w:r>
    </w:p>
    <w:p>
      <w:pPr>
        <w:pStyle w:val="Normal"/>
        <w:spacing w:lineRule="auto" w:line="360" w:before="0" w:after="0"/>
        <w:ind w:right="57" w:hanging="0"/>
        <w:jc w:val="both"/>
        <w:rPr>
          <w:sz w:val="28"/>
          <w:szCs w:val="28"/>
        </w:rPr>
      </w:pPr>
      <w:r>
        <w:rPr>
          <w:rFonts w:cs="Arial" w:ascii="Arial" w:hAnsi="Arial"/>
          <w:sz w:val="20"/>
          <w:szCs w:val="20"/>
        </w:rPr>
        <w:t>Si stima di raggiungere un numero pari ad almeno 200 immigrati.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Progetti Finanziati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Evolvere srl, forma singola - PROGETTO SPES di Formazione per l'inclusione attiva: Euro 306.200,00;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FONDAZIONE CASA DI CARITA' ARTI MESTIERI ONLUS – ATS - PROGETTO R.I.S.O.R.S.A.: Euro 306.200,00;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ISFORCOOP  - Progetto P.O.L.I.S. - Euro 190.040,00;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ENAIP Nazionale Impresa Sociale – ATS - PROGETTO I.S.L.A – Euro 306.200,00;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IFRAS SPA – ATS - PROGETTO Plain – Euro  306.200,00;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ISOGEA – ATS - PROGETTO HIC ET NUNC. Formali, qui ed ora, per il lavoro - Euro 306.200,00;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ISFOR API - PROGETTO DONARE - DONne, Autonomia e Responsabilità – Euro 149.188,00;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6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Arial" w:hAnsi="Arial" w:eastAsia="Calibri" w:cs="Arial" w:eastAsiaTheme="minorHAnsi"/>
          <w:color w:val="auto"/>
          <w:kern w:val="0"/>
          <w:sz w:val="20"/>
          <w:szCs w:val="28"/>
          <w:lang w:val="it-IT" w:eastAsia="en-US" w:bidi="ar-SA"/>
        </w:rPr>
      </w:pPr>
      <w:r>
        <w:rPr>
          <w:rFonts w:eastAsia="Calibri" w:cs="Arial" w:eastAsiaTheme="minorHAnsi" w:ascii="Arial" w:hAnsi="Arial"/>
          <w:color w:val="auto"/>
          <w:kern w:val="0"/>
          <w:sz w:val="20"/>
          <w:szCs w:val="28"/>
          <w:lang w:val="it-IT" w:eastAsia="en-US" w:bidi="ar-SA"/>
        </w:rPr>
      </w:r>
    </w:p>
    <w:p>
      <w:pPr>
        <w:pStyle w:val="Normal"/>
        <w:jc w:val="both"/>
        <w:rPr>
          <w:rFonts w:ascii="Arial" w:hAnsi="Arial" w:eastAsia="Calibri" w:cs="Arial" w:eastAsiaTheme="minorHAnsi"/>
          <w:color w:val="auto"/>
          <w:kern w:val="0"/>
          <w:sz w:val="20"/>
          <w:szCs w:val="28"/>
          <w:lang w:val="it-IT" w:eastAsia="en-US" w:bidi="ar-SA"/>
        </w:rPr>
      </w:pPr>
      <w:r>
        <w:rPr>
          <w:rFonts w:eastAsia="Calibri" w:cs="Arial" w:ascii="Arial" w:hAnsi="Arial" w:eastAsiaTheme="minorHAnsi"/>
          <w:color w:val="auto"/>
          <w:kern w:val="0"/>
          <w:sz w:val="20"/>
          <w:szCs w:val="28"/>
          <w:lang w:val="it-IT" w:eastAsia="en-US" w:bidi="ar-SA"/>
        </w:rPr>
        <w:t>Destinatari individuati dall’Avviso: Sono destinatari di questa Azione (8.4.2) i cittadini adulti di Paesi Terzi ovvero che abbiano compiuto la maggiore età, senza distinzione di genere, ivi compresi coloro che hanno ottenuto la cittadinanza italiana (decr. Interpretativo Regione Sardegna - Ass.to del Lavoro 1716 rep. n.8 del 31/7/2016).</w:t>
      </w:r>
    </w:p>
    <w:p>
      <w:pPr>
        <w:pStyle w:val="Normal"/>
        <w:jc w:val="both"/>
        <w:rPr>
          <w:rFonts w:ascii="Arial" w:hAnsi="Arial" w:eastAsia="Calibri" w:cs="Arial" w:eastAsiaTheme="minorHAnsi"/>
          <w:color w:val="auto"/>
          <w:kern w:val="0"/>
          <w:sz w:val="20"/>
          <w:szCs w:val="28"/>
          <w:lang w:val="it-IT" w:eastAsia="en-US" w:bidi="ar-SA"/>
        </w:rPr>
      </w:pPr>
      <w:r>
        <w:rPr>
          <w:rFonts w:eastAsia="Calibri" w:cs="Arial" w:ascii="Arial" w:hAnsi="Arial" w:eastAsiaTheme="minorHAnsi"/>
          <w:color w:val="auto"/>
          <w:kern w:val="0"/>
          <w:sz w:val="20"/>
          <w:szCs w:val="28"/>
          <w:lang w:val="it-IT" w:eastAsia="en-US" w:bidi="ar-SA"/>
        </w:rPr>
        <w:t xml:space="preserve">I Destinatari devono essere: </w:t>
      </w:r>
      <w:r>
        <w:rPr>
          <w:rFonts w:eastAsia="Calibri" w:cs="Arial" w:ascii="Arial" w:hAnsi="Arial" w:eastAsiaTheme="minorHAnsi"/>
          <w:b/>
          <w:color w:val="auto"/>
          <w:kern w:val="0"/>
          <w:sz w:val="20"/>
          <w:szCs w:val="28"/>
          <w:lang w:val="it-IT" w:eastAsia="en-US" w:bidi="ar-SA"/>
        </w:rPr>
        <w:t xml:space="preserve">titolari </w:t>
      </w:r>
      <w:r>
        <w:rPr>
          <w:rFonts w:eastAsia="Calibri" w:cs="Arial" w:ascii="Arial" w:hAnsi="Arial" w:eastAsiaTheme="minorHAnsi"/>
          <w:color w:val="auto"/>
          <w:kern w:val="0"/>
          <w:sz w:val="20"/>
          <w:szCs w:val="28"/>
          <w:lang w:val="it-IT" w:eastAsia="en-US" w:bidi="ar-SA"/>
        </w:rPr>
        <w:t xml:space="preserve">di un </w:t>
      </w:r>
      <w:r>
        <w:rPr>
          <w:rFonts w:eastAsia="Calibri" w:cs="Arial" w:ascii="Arial" w:hAnsi="Arial" w:eastAsiaTheme="minorHAnsi"/>
          <w:b/>
          <w:color w:val="auto"/>
          <w:kern w:val="0"/>
          <w:sz w:val="20"/>
          <w:szCs w:val="28"/>
          <w:lang w:val="it-IT" w:eastAsia="en-US" w:bidi="ar-SA"/>
        </w:rPr>
        <w:t xml:space="preserve">permesso di soggiorno </w:t>
      </w:r>
      <w:r>
        <w:rPr>
          <w:rFonts w:eastAsia="Calibri" w:cs="Arial" w:ascii="Arial" w:hAnsi="Arial" w:eastAsiaTheme="minorHAnsi"/>
          <w:color w:val="auto"/>
          <w:kern w:val="0"/>
          <w:sz w:val="20"/>
          <w:szCs w:val="28"/>
          <w:lang w:val="it-IT" w:eastAsia="en-US" w:bidi="ar-SA"/>
        </w:rPr>
        <w:t xml:space="preserve">di durata non inferiore ad un anno, </w:t>
      </w:r>
      <w:r>
        <w:rPr>
          <w:rFonts w:eastAsia="Calibri" w:cs="Arial" w:ascii="Arial" w:hAnsi="Arial" w:eastAsiaTheme="minorHAnsi"/>
          <w:b/>
          <w:color w:val="auto"/>
          <w:kern w:val="0"/>
          <w:sz w:val="20"/>
          <w:szCs w:val="28"/>
          <w:lang w:val="it-IT" w:eastAsia="en-US" w:bidi="ar-SA"/>
        </w:rPr>
        <w:t xml:space="preserve">rilasciato/rinnovato/convertito </w:t>
      </w:r>
      <w:r>
        <w:rPr>
          <w:rFonts w:eastAsia="Calibri" w:cs="Arial" w:ascii="Arial" w:hAnsi="Arial" w:eastAsiaTheme="minorHAnsi"/>
          <w:color w:val="auto"/>
          <w:kern w:val="0"/>
          <w:sz w:val="20"/>
          <w:szCs w:val="28"/>
          <w:lang w:val="it-IT" w:eastAsia="en-US" w:bidi="ar-SA"/>
        </w:rPr>
        <w:t xml:space="preserve">per motivi di lavoro subordinato o autonomo, familiari, di studio o </w:t>
      </w:r>
      <w:r>
        <w:rPr>
          <w:rFonts w:eastAsia="Calibri" w:cs="Arial" w:ascii="Arial" w:hAnsi="Arial" w:eastAsiaTheme="minorHAnsi"/>
          <w:b/>
          <w:color w:val="auto"/>
          <w:kern w:val="0"/>
          <w:sz w:val="20"/>
          <w:szCs w:val="28"/>
          <w:lang w:val="it-IT" w:eastAsia="en-US" w:bidi="ar-SA"/>
        </w:rPr>
        <w:t>per attesa occupazione</w:t>
      </w:r>
      <w:r>
        <w:rPr>
          <w:rFonts w:eastAsia="Calibri" w:cs="Arial" w:ascii="Arial" w:hAnsi="Arial" w:eastAsiaTheme="minorHAnsi"/>
          <w:color w:val="auto"/>
          <w:kern w:val="0"/>
          <w:sz w:val="20"/>
          <w:szCs w:val="28"/>
          <w:lang w:val="it-IT" w:eastAsia="en-US" w:bidi="ar-SA"/>
        </w:rPr>
        <w:t>."</w:t>
      </w:r>
    </w:p>
    <w:p>
      <w:pPr>
        <w:pStyle w:val="Normal"/>
        <w:jc w:val="both"/>
        <w:rPr>
          <w:rFonts w:ascii="Arial" w:hAnsi="Arial" w:eastAsia="Calibri" w:cs="Arial" w:eastAsiaTheme="minorHAnsi"/>
          <w:color w:val="auto"/>
          <w:kern w:val="0"/>
          <w:sz w:val="20"/>
          <w:szCs w:val="28"/>
          <w:lang w:val="it-IT" w:eastAsia="en-US" w:bidi="ar-SA"/>
        </w:rPr>
      </w:pPr>
      <w:r>
        <w:rPr>
          <w:rFonts w:eastAsia="Calibri" w:cs="Arial" w:ascii="Arial" w:hAnsi="Arial" w:eastAsiaTheme="minorHAnsi"/>
          <w:color w:val="auto"/>
          <w:kern w:val="0"/>
          <w:sz w:val="20"/>
          <w:szCs w:val="28"/>
          <w:lang w:val="it-IT" w:eastAsia="en-US" w:bidi="ar-SA"/>
        </w:rPr>
        <w:t>I Destinatari sono gli immigrati residenti o domiciliati in Sardegna da almeno sei mesi.</w:t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pBdr>
          <w:bottom w:val="single" w:sz="6" w:space="1" w:color="000000"/>
        </w:pBdr>
        <w:jc w:val="both"/>
        <w:rPr>
          <w:rFonts w:ascii="Arial" w:hAnsi="Arial" w:eastAsia="Calibri" w:cs="Arial" w:eastAsiaTheme="minorHAnsi"/>
          <w:color w:val="auto"/>
          <w:kern w:val="0"/>
          <w:sz w:val="20"/>
          <w:szCs w:val="28"/>
          <w:lang w:val="it-IT" w:eastAsia="en-US" w:bidi="ar-SA"/>
        </w:rPr>
      </w:pPr>
      <w:r>
        <w:rPr>
          <w:rFonts w:eastAsia="Calibri" w:cs="Arial" w:eastAsiaTheme="minorHAnsi" w:ascii="Arial" w:hAnsi="Arial"/>
          <w:color w:val="auto"/>
          <w:kern w:val="0"/>
          <w:sz w:val="20"/>
          <w:szCs w:val="28"/>
          <w:lang w:val="it-IT" w:eastAsia="en-US" w:bidi="ar-SA"/>
        </w:rPr>
      </w:r>
    </w:p>
    <w:p>
      <w:pPr>
        <w:pStyle w:val="Normal"/>
        <w:jc w:val="both"/>
        <w:rPr>
          <w:rFonts w:ascii="Arial" w:hAnsi="Arial" w:eastAsia="Calibri" w:cs="Arial" w:eastAsiaTheme="minorHAnsi"/>
          <w:color w:val="auto"/>
          <w:kern w:val="0"/>
          <w:sz w:val="20"/>
          <w:szCs w:val="28"/>
          <w:lang w:val="it-IT" w:eastAsia="en-US" w:bidi="ar-SA"/>
        </w:rPr>
      </w:pPr>
      <w:r>
        <w:rPr>
          <w:rFonts w:eastAsia="Calibri" w:cs="Arial" w:ascii="Arial" w:hAnsi="Arial" w:eastAsiaTheme="minorHAnsi"/>
          <w:color w:val="auto"/>
          <w:kern w:val="0"/>
          <w:sz w:val="20"/>
          <w:szCs w:val="28"/>
          <w:lang w:val="it-IT" w:eastAsia="en-US" w:bidi="ar-SA"/>
        </w:rPr>
        <w:t>Previsioni completamento</w:t>
      </w:r>
      <w:bookmarkStart w:id="0" w:name="_GoBack"/>
      <w:bookmarkEnd w:id="0"/>
      <w:r>
        <w:rPr>
          <w:rFonts w:eastAsia="Calibri" w:cs="Arial" w:ascii="Arial" w:hAnsi="Arial" w:eastAsiaTheme="minorHAnsi"/>
          <w:color w:val="auto"/>
          <w:kern w:val="0"/>
          <w:sz w:val="20"/>
          <w:szCs w:val="28"/>
          <w:lang w:val="it-IT" w:eastAsia="en-US" w:bidi="ar-SA"/>
        </w:rPr>
        <w:t>:</w:t>
      </w:r>
    </w:p>
    <w:p>
      <w:pPr>
        <w:pStyle w:val="Normal"/>
        <w:jc w:val="both"/>
        <w:rPr/>
      </w:pPr>
      <w:r>
        <w:rPr>
          <w:rFonts w:eastAsia="Calibri" w:cs="Arial" w:ascii="Arial" w:hAnsi="Arial" w:eastAsiaTheme="minorHAnsi"/>
          <w:color w:val="auto"/>
          <w:kern w:val="0"/>
          <w:sz w:val="20"/>
          <w:szCs w:val="28"/>
          <w:lang w:val="it-IT" w:eastAsia="en-US" w:bidi="ar-SA"/>
        </w:rPr>
        <w:t>da cronoprogramma 202</w:t>
      </w:r>
      <w:r>
        <w:rPr>
          <w:rFonts w:eastAsia="Calibri" w:cs="Arial" w:ascii="Arial" w:hAnsi="Arial" w:eastAsiaTheme="minorHAnsi"/>
          <w:color w:val="auto"/>
          <w:kern w:val="0"/>
          <w:sz w:val="20"/>
          <w:szCs w:val="28"/>
          <w:lang w:val="it-IT" w:eastAsia="en-US" w:bidi="ar-SA"/>
        </w:rPr>
        <w:t>2</w:t>
      </w:r>
    </w:p>
    <w:p>
      <w:pPr>
        <w:pStyle w:val="Normal"/>
        <w:jc w:val="both"/>
        <w:rPr>
          <w:rFonts w:ascii="Arial" w:hAnsi="Arial" w:eastAsia="Calibri" w:cs="Arial" w:eastAsiaTheme="minorHAnsi"/>
          <w:color w:val="auto"/>
          <w:kern w:val="0"/>
          <w:sz w:val="20"/>
          <w:szCs w:val="28"/>
          <w:lang w:val="it-IT" w:eastAsia="en-US" w:bidi="ar-SA"/>
        </w:rPr>
      </w:pPr>
      <w:r>
        <w:rPr>
          <w:rFonts w:eastAsia="Calibri" w:cs="Arial" w:eastAsiaTheme="minorHAnsi" w:ascii="Arial" w:hAnsi="Arial"/>
          <w:color w:val="auto"/>
          <w:kern w:val="0"/>
          <w:sz w:val="20"/>
          <w:szCs w:val="28"/>
          <w:lang w:val="it-IT" w:eastAsia="en-US" w:bidi="ar-SA"/>
        </w:rPr>
      </w:r>
    </w:p>
    <w:p>
      <w:pPr>
        <w:pStyle w:val="Normal"/>
        <w:jc w:val="both"/>
        <w:rPr>
          <w:rFonts w:ascii="Arial" w:hAnsi="Arial" w:eastAsia="Calibri" w:cs="Arial" w:eastAsiaTheme="minorHAnsi"/>
          <w:color w:val="auto"/>
          <w:kern w:val="0"/>
          <w:sz w:val="20"/>
          <w:szCs w:val="28"/>
          <w:lang w:val="it-IT" w:eastAsia="en-US" w:bidi="ar-SA"/>
        </w:rPr>
      </w:pPr>
      <w:r>
        <w:rPr>
          <w:rFonts w:eastAsia="Calibri" w:cs="Arial" w:eastAsiaTheme="minorHAnsi" w:ascii="Arial" w:hAnsi="Arial"/>
          <w:color w:val="auto"/>
          <w:kern w:val="0"/>
          <w:sz w:val="20"/>
          <w:szCs w:val="28"/>
          <w:lang w:val="it-IT" w:eastAsia="en-US" w:bidi="ar-SA"/>
        </w:rPr>
      </w:r>
    </w:p>
    <w:p>
      <w:pPr>
        <w:pStyle w:val="Normal"/>
        <w:jc w:val="both"/>
        <w:rPr>
          <w:rFonts w:ascii="Arial" w:hAnsi="Arial" w:eastAsia="Calibri" w:cs="Arial" w:eastAsiaTheme="minorHAnsi"/>
          <w:color w:val="auto"/>
          <w:kern w:val="0"/>
          <w:sz w:val="20"/>
          <w:szCs w:val="28"/>
          <w:lang w:val="it-IT" w:eastAsia="en-US" w:bidi="ar-SA"/>
        </w:rPr>
      </w:pPr>
      <w:r>
        <w:rPr>
          <w:rFonts w:eastAsia="Calibri" w:cs="Arial" w:eastAsiaTheme="minorHAnsi" w:ascii="Arial" w:hAnsi="Arial"/>
          <w:color w:val="auto"/>
          <w:kern w:val="0"/>
          <w:sz w:val="20"/>
          <w:szCs w:val="28"/>
          <w:lang w:val="it-IT" w:eastAsia="en-US" w:bidi="ar-SA"/>
        </w:rPr>
      </w:r>
    </w:p>
    <w:p>
      <w:pPr>
        <w:pStyle w:val="Normal"/>
        <w:jc w:val="both"/>
        <w:rPr>
          <w:rFonts w:ascii="Arial" w:hAnsi="Arial" w:eastAsia="Calibri" w:cs="Arial" w:eastAsiaTheme="minorHAnsi"/>
          <w:color w:val="auto"/>
          <w:kern w:val="0"/>
          <w:sz w:val="20"/>
          <w:szCs w:val="28"/>
          <w:lang w:val="it-IT" w:eastAsia="en-US" w:bidi="ar-SA"/>
        </w:rPr>
      </w:pPr>
      <w:r>
        <w:rPr>
          <w:rFonts w:eastAsia="Calibri" w:cs="Arial" w:eastAsiaTheme="minorHAnsi" w:ascii="Arial" w:hAnsi="Arial"/>
          <w:color w:val="auto"/>
          <w:kern w:val="0"/>
          <w:sz w:val="20"/>
          <w:szCs w:val="28"/>
          <w:lang w:val="it-IT" w:eastAsia="en-US" w:bidi="ar-SA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0">
    <w:charset w:val="00"/>
    <w:family w:val="roman"/>
    <w:pitch w:val="variable"/>
  </w:font>
  <w:font w:name="Arial">
    <w:altName w:val="Bold"/>
    <w:charset w:val="00"/>
    <w:family w:val="roman"/>
    <w:pitch w:val="variable"/>
  </w:font>
  <w:font w:name="Calibri">
    <w:altName w:val="BoldItalic"/>
    <w:charset w:val="00"/>
    <w:family w:val="roman"/>
    <w:pitch w:val="variable"/>
  </w:font>
  <w:font w:name="Calibri">
    <w:altName w:val="Bold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/>
      <w:sz w:val="28"/>
      <w:szCs w:val="36"/>
      <w:lang w:val="it-IT" w:eastAsia="en-US" w:bidi="ar-SA"/>
    </w:rPr>
  </w:style>
  <w:style w:type="character" w:styleId="ListLabel2">
    <w:name w:val="ListLabel 2"/>
    <w:qFormat/>
    <w:rPr>
      <w:b/>
      <w:sz w:val="28"/>
      <w:szCs w:val="36"/>
      <w:lang w:val="it-IT" w:eastAsia="en-US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bidi w:val="0"/>
      <w:spacing w:lineRule="auto" w:line="252" w:before="0" w:after="16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0" w:hAnsi="0" w:eastAsia="Calibri" w:cs=""/>
      <w:color w:val="000000"/>
      <w:kern w:val="0"/>
      <w:sz w:val="24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gione.sardegna.it/j/v/2644?s=1&amp;v=9&amp;c=389&amp;c1=1385&amp;id=7678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LibreOffice/6.1.3.2$Windows_X86_64 LibreOffice_project/86daf60bf00efa86ad547e59e09d6bb77c699acb</Application>
  <Pages>2</Pages>
  <Words>559</Words>
  <Characters>3529</Characters>
  <CharactersWithSpaces>4100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2020-12-10T09:18:00Z</dcterms:created>
  <dc:creator>Nicola Saba</dc:creator>
  <dc:description/>
  <dc:language>it-IT</dc:language>
  <cp:lastModifiedBy/>
  <dcterms:modified xsi:type="dcterms:W3CDTF">2021-07-05T14:24:39Z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